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D0" w:rsidRDefault="008367D0" w:rsidP="008367D0">
      <w:pPr>
        <w:jc w:val="center"/>
        <w:rPr>
          <w:b/>
        </w:rPr>
      </w:pPr>
      <w:r>
        <w:rPr>
          <w:b/>
        </w:rPr>
        <w:t>Информационная карта</w:t>
      </w:r>
    </w:p>
    <w:p w:rsidR="008367D0" w:rsidRDefault="008367D0" w:rsidP="008367D0">
      <w:pPr>
        <w:jc w:val="center"/>
        <w:rPr>
          <w:b/>
        </w:rPr>
      </w:pPr>
      <w:r>
        <w:rPr>
          <w:b/>
        </w:rPr>
        <w:t>инновационного управленческого опыта (ИУО)</w:t>
      </w:r>
    </w:p>
    <w:p w:rsidR="008367D0" w:rsidRDefault="008367D0" w:rsidP="008367D0">
      <w:pPr>
        <w:jc w:val="both"/>
        <w:rPr>
          <w:b/>
          <w:sz w:val="22"/>
        </w:rPr>
      </w:pPr>
      <w:r>
        <w:rPr>
          <w:sz w:val="22"/>
          <w:szCs w:val="28"/>
        </w:rPr>
        <w:t xml:space="preserve">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8367D0" w:rsidTr="00B863F2">
        <w:trPr>
          <w:trHeight w:val="2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0" w:rsidRDefault="008367D0">
            <w:pPr>
              <w:tabs>
                <w:tab w:val="left" w:pos="284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3A1DE6" w:rsidRDefault="00A926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A1DE6">
              <w:rPr>
                <w:sz w:val="22"/>
                <w:szCs w:val="22"/>
                <w:lang w:eastAsia="en-US"/>
              </w:rPr>
              <w:t>Звозникова</w:t>
            </w:r>
            <w:proofErr w:type="spellEnd"/>
            <w:r w:rsidRPr="003A1DE6">
              <w:rPr>
                <w:sz w:val="22"/>
                <w:szCs w:val="22"/>
                <w:lang w:eastAsia="en-US"/>
              </w:rPr>
              <w:t xml:space="preserve"> Татьяна Петровна</w:t>
            </w:r>
          </w:p>
        </w:tc>
      </w:tr>
      <w:tr w:rsidR="008367D0" w:rsidTr="00B863F2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10" w:rsidRDefault="008367D0">
            <w:pPr>
              <w:tabs>
                <w:tab w:val="left" w:pos="284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</w:t>
            </w:r>
          </w:p>
          <w:p w:rsidR="008367D0" w:rsidRDefault="008367D0">
            <w:pPr>
              <w:tabs>
                <w:tab w:val="left" w:pos="284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организация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3A1DE6" w:rsidRDefault="00A926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1DE6">
              <w:rPr>
                <w:sz w:val="22"/>
                <w:szCs w:val="22"/>
                <w:lang w:eastAsia="en-US"/>
              </w:rPr>
              <w:t>Муниципальное образовательное учреждение «Средняя общеобразовательная школа №2 г. Надыма»</w:t>
            </w:r>
            <w:r w:rsidR="00475A9A" w:rsidRPr="003A1DE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8367D0" w:rsidTr="00B863F2">
        <w:trPr>
          <w:trHeight w:val="2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0" w:rsidRDefault="008367D0">
            <w:pPr>
              <w:tabs>
                <w:tab w:val="left" w:pos="284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3A1DE6" w:rsidRDefault="00A926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1DE6">
              <w:rPr>
                <w:sz w:val="22"/>
                <w:szCs w:val="22"/>
                <w:lang w:eastAsia="en-US"/>
              </w:rPr>
              <w:t>Руководитель Центра содействию укрепления здоровья обучающихся», педагог-психолог.</w:t>
            </w:r>
          </w:p>
        </w:tc>
      </w:tr>
      <w:tr w:rsidR="008367D0" w:rsidTr="00B863F2">
        <w:trPr>
          <w:trHeight w:val="2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10" w:rsidRDefault="008367D0">
            <w:pPr>
              <w:tabs>
                <w:tab w:val="left" w:pos="284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Стаж работы </w:t>
            </w:r>
          </w:p>
          <w:p w:rsidR="008367D0" w:rsidRDefault="008367D0">
            <w:pPr>
              <w:tabs>
                <w:tab w:val="left" w:pos="284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должности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3A1DE6" w:rsidRDefault="00A926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1DE6">
              <w:rPr>
                <w:sz w:val="22"/>
                <w:szCs w:val="22"/>
                <w:lang w:eastAsia="en-US"/>
              </w:rPr>
              <w:t xml:space="preserve">Руководитель </w:t>
            </w:r>
            <w:r w:rsidR="00475A9A" w:rsidRPr="003A1DE6">
              <w:rPr>
                <w:sz w:val="22"/>
                <w:szCs w:val="22"/>
                <w:lang w:eastAsia="en-US"/>
              </w:rPr>
              <w:t>-</w:t>
            </w:r>
            <w:r w:rsidRPr="003A1DE6">
              <w:rPr>
                <w:sz w:val="22"/>
                <w:szCs w:val="22"/>
                <w:lang w:eastAsia="en-US"/>
              </w:rPr>
              <w:t>2 года, педагог-психолог -25 лет.</w:t>
            </w:r>
          </w:p>
        </w:tc>
      </w:tr>
      <w:tr w:rsidR="008367D0" w:rsidTr="00B863F2">
        <w:trPr>
          <w:trHeight w:val="4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0" w:rsidRDefault="008367D0" w:rsidP="00D1652E">
            <w:pPr>
              <w:numPr>
                <w:ilvl w:val="2"/>
                <w:numId w:val="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инновационного управленческого опыта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Default="00475A9A" w:rsidP="00B81110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Социализация и психолого-педагогическое сопровождение детей</w:t>
            </w:r>
            <w:r>
              <w:rPr>
                <w:sz w:val="23"/>
                <w:szCs w:val="23"/>
              </w:rPr>
              <w:t xml:space="preserve"> с ограниченными возможностями здоровья с задержкой в психическом развитии и детей инвалидов. </w:t>
            </w:r>
            <w:r w:rsidR="00C70214" w:rsidRPr="00475A9A">
              <w:rPr>
                <w:sz w:val="22"/>
                <w:szCs w:val="22"/>
                <w:lang w:eastAsia="en-US"/>
              </w:rPr>
              <w:t>(далее ОВЗ)</w:t>
            </w:r>
            <w:r w:rsidR="00A926CD" w:rsidRPr="00475A9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8367D0" w:rsidTr="00B863F2">
        <w:trPr>
          <w:trHeight w:val="3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10" w:rsidRDefault="008367D0" w:rsidP="00B863F2">
            <w:pPr>
              <w:numPr>
                <w:ilvl w:val="2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Источник</w:t>
            </w:r>
          </w:p>
          <w:p w:rsidR="008367D0" w:rsidRDefault="008367D0" w:rsidP="00B863F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0" w:rsidRPr="007004E2" w:rsidRDefault="007071FA" w:rsidP="00B8111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 1991 года в</w:t>
            </w:r>
            <w:r w:rsidR="00475A9A">
              <w:rPr>
                <w:sz w:val="22"/>
                <w:szCs w:val="22"/>
              </w:rPr>
              <w:t xml:space="preserve"> школе дети с ОВЗ с ЗПР обучались в классах коррекционно-развивающего обучения.</w:t>
            </w:r>
            <w:r w:rsidR="00E849F4">
              <w:rPr>
                <w:sz w:val="22"/>
                <w:szCs w:val="22"/>
              </w:rPr>
              <w:t xml:space="preserve"> </w:t>
            </w:r>
            <w:r w:rsidR="00475A9A">
              <w:rPr>
                <w:sz w:val="22"/>
                <w:szCs w:val="22"/>
              </w:rPr>
              <w:t xml:space="preserve"> Дети с инвалидностью обучались на дому. </w:t>
            </w:r>
            <w:r w:rsidR="00E849F4">
              <w:rPr>
                <w:sz w:val="22"/>
                <w:szCs w:val="22"/>
              </w:rPr>
              <w:t xml:space="preserve">Коррекционные классы создавались с целью повышения эффективности обучения и развития детей ОВЗ. </w:t>
            </w:r>
            <w:r w:rsidR="00515EEF">
              <w:rPr>
                <w:sz w:val="22"/>
                <w:szCs w:val="22"/>
              </w:rPr>
              <w:t>Но д</w:t>
            </w:r>
            <w:r w:rsidR="00B766AF">
              <w:rPr>
                <w:sz w:val="22"/>
                <w:szCs w:val="22"/>
              </w:rPr>
              <w:t>еление детей на образовательные и коррекционные классы отрицательно</w:t>
            </w:r>
            <w:r>
              <w:rPr>
                <w:sz w:val="22"/>
                <w:szCs w:val="22"/>
              </w:rPr>
              <w:t xml:space="preserve"> сказывалось на социализации и адаптации детей ОВЗ.</w:t>
            </w:r>
            <w:r w:rsidR="00B766AF">
              <w:rPr>
                <w:sz w:val="22"/>
                <w:szCs w:val="22"/>
              </w:rPr>
              <w:t xml:space="preserve"> Психологические исследования показывали низкий уровень эмоционально-психологического самочувс</w:t>
            </w:r>
            <w:r w:rsidR="006A3956">
              <w:rPr>
                <w:sz w:val="22"/>
                <w:szCs w:val="22"/>
              </w:rPr>
              <w:t>твия в школе у детей с ОВЗ с ЗПР</w:t>
            </w:r>
            <w:r w:rsidR="00B766AF">
              <w:rPr>
                <w:sz w:val="22"/>
                <w:szCs w:val="22"/>
              </w:rPr>
              <w:t>. Многие родители высказывали мнение, что деление на подобные класс</w:t>
            </w:r>
            <w:r w:rsidR="00ED0E54">
              <w:rPr>
                <w:sz w:val="22"/>
                <w:szCs w:val="22"/>
              </w:rPr>
              <w:t>ы ущемляет достоинство ребенка, снижает мотивацию к обучению, дети без желания посещают школу.</w:t>
            </w:r>
            <w:r w:rsidR="00B766AF">
              <w:rPr>
                <w:sz w:val="22"/>
                <w:szCs w:val="22"/>
              </w:rPr>
              <w:t xml:space="preserve"> </w:t>
            </w:r>
            <w:r w:rsidR="004648AD">
              <w:rPr>
                <w:sz w:val="22"/>
                <w:szCs w:val="22"/>
              </w:rPr>
              <w:t>С 2015 года д</w:t>
            </w:r>
            <w:r w:rsidR="00475A9A">
              <w:rPr>
                <w:sz w:val="22"/>
                <w:szCs w:val="22"/>
              </w:rPr>
              <w:t>ети ОВЗ с ЗПР имеют равные</w:t>
            </w:r>
            <w:r w:rsidR="00475A9A" w:rsidRPr="00475A9A">
              <w:rPr>
                <w:bCs/>
                <w:sz w:val="22"/>
                <w:szCs w:val="22"/>
              </w:rPr>
              <w:t xml:space="preserve"> возможности с другими</w:t>
            </w:r>
            <w:r w:rsidR="00B766AF">
              <w:rPr>
                <w:bCs/>
                <w:sz w:val="22"/>
                <w:szCs w:val="22"/>
              </w:rPr>
              <w:t xml:space="preserve"> детьми в получении </w:t>
            </w:r>
            <w:r w:rsidR="00F5390C">
              <w:rPr>
                <w:bCs/>
                <w:sz w:val="22"/>
                <w:szCs w:val="22"/>
              </w:rPr>
              <w:t>образования и обучаются в образовательных классах.</w:t>
            </w:r>
            <w:r w:rsidR="00515EEF">
              <w:rPr>
                <w:sz w:val="23"/>
                <w:szCs w:val="23"/>
              </w:rPr>
              <w:t xml:space="preserve"> </w:t>
            </w:r>
          </w:p>
        </w:tc>
      </w:tr>
      <w:tr w:rsidR="008367D0" w:rsidTr="00B863F2">
        <w:trPr>
          <w:trHeight w:val="1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14" w:rsidRPr="004648AD" w:rsidRDefault="008367D0" w:rsidP="00B863F2">
            <w:pPr>
              <w:pStyle w:val="a3"/>
              <w:numPr>
                <w:ilvl w:val="2"/>
                <w:numId w:val="1"/>
              </w:numPr>
              <w:tabs>
                <w:tab w:val="left" w:pos="28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48AD">
              <w:rPr>
                <w:b/>
                <w:sz w:val="22"/>
                <w:szCs w:val="22"/>
                <w:lang w:eastAsia="en-US"/>
              </w:rPr>
              <w:t>Идея изменений</w:t>
            </w:r>
          </w:p>
          <w:p w:rsidR="008367D0" w:rsidRPr="00C70214" w:rsidRDefault="008367D0" w:rsidP="00475A9A">
            <w:pPr>
              <w:tabs>
                <w:tab w:val="left" w:pos="284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25" w:rsidRDefault="008E09CE" w:rsidP="0007512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реализация коррекци</w:t>
            </w:r>
            <w:r w:rsidR="0064057F">
              <w:rPr>
                <w:sz w:val="22"/>
                <w:szCs w:val="22"/>
                <w:lang w:eastAsia="en-US"/>
              </w:rPr>
              <w:t xml:space="preserve">онной программы для детей с ОВЗ на основе принципов инклюзивного образования. </w:t>
            </w:r>
          </w:p>
        </w:tc>
      </w:tr>
      <w:tr w:rsidR="008367D0" w:rsidTr="00B863F2">
        <w:trPr>
          <w:trHeight w:val="2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10" w:rsidRDefault="008367D0" w:rsidP="00B863F2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284" w:hanging="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Концепция</w:t>
            </w:r>
          </w:p>
          <w:p w:rsidR="008367D0" w:rsidRDefault="00B81110" w:rsidP="00B863F2">
            <w:pPr>
              <w:pStyle w:val="a3"/>
              <w:tabs>
                <w:tab w:val="left" w:pos="284"/>
              </w:tabs>
              <w:spacing w:line="276" w:lineRule="auto"/>
              <w:ind w:left="28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Pr="00B81110" w:rsidRDefault="007004E2" w:rsidP="00B81110">
            <w:pPr>
              <w:widowControl w:val="0"/>
              <w:jc w:val="both"/>
            </w:pPr>
            <w:r w:rsidRPr="008E09CE">
              <w:rPr>
                <w:sz w:val="22"/>
                <w:szCs w:val="22"/>
              </w:rPr>
              <w:t>Психолого-педагогическое сопровождение детей с ОВЗ основывается на к</w:t>
            </w:r>
            <w:r w:rsidR="00515EEF" w:rsidRPr="008E09CE">
              <w:rPr>
                <w:sz w:val="22"/>
                <w:szCs w:val="22"/>
              </w:rPr>
              <w:t>онцепции интегрированного обучения ли</w:t>
            </w:r>
            <w:r w:rsidR="00B81110">
              <w:rPr>
                <w:sz w:val="22"/>
                <w:szCs w:val="22"/>
              </w:rPr>
              <w:t xml:space="preserve">ц с ограниченными возможностями </w:t>
            </w:r>
            <w:r w:rsidR="00515EEF" w:rsidRPr="008E09CE">
              <w:rPr>
                <w:sz w:val="22"/>
                <w:szCs w:val="22"/>
              </w:rPr>
              <w:t>(</w:t>
            </w:r>
            <w:proofErr w:type="gramStart"/>
            <w:r w:rsidR="00515EEF" w:rsidRPr="008E09CE">
              <w:rPr>
                <w:sz w:val="22"/>
                <w:szCs w:val="22"/>
              </w:rPr>
              <w:t>со специальным образовательными потребностями</w:t>
            </w:r>
            <w:proofErr w:type="gramEnd"/>
            <w:r w:rsidR="00515EEF" w:rsidRPr="008E09CE">
              <w:rPr>
                <w:sz w:val="22"/>
                <w:szCs w:val="22"/>
              </w:rPr>
              <w:t>), принятой на Международной научно-практической конференции по проблемам интегрированного обучения лиц с ограниченными возможностями здоровья от 26.04.2001 г., №29/1524-6; письмом МО РФ N АФ-150/06 от 18 апреля 2008 г. 298</w:t>
            </w:r>
            <w:r w:rsidRPr="008E09CE">
              <w:rPr>
                <w:sz w:val="22"/>
                <w:szCs w:val="22"/>
              </w:rPr>
              <w:t xml:space="preserve">. </w:t>
            </w:r>
            <w:r w:rsidR="0039049E">
              <w:rPr>
                <w:sz w:val="22"/>
                <w:szCs w:val="22"/>
              </w:rPr>
              <w:t xml:space="preserve">Разработана и реализуется </w:t>
            </w:r>
            <w:r w:rsidR="0039049E">
              <w:t xml:space="preserve">модель </w:t>
            </w:r>
            <w:r w:rsidR="0039049E" w:rsidRPr="004724A4">
              <w:t>обучени</w:t>
            </w:r>
            <w:r w:rsidR="0039049E">
              <w:t>я</w:t>
            </w:r>
            <w:r w:rsidR="0039049E" w:rsidRPr="004724A4">
              <w:t xml:space="preserve"> и воспитани</w:t>
            </w:r>
            <w:r w:rsidR="0039049E">
              <w:t>я</w:t>
            </w:r>
            <w:r w:rsidR="0039049E" w:rsidRPr="004724A4">
              <w:t xml:space="preserve"> детей с ОВЗ по </w:t>
            </w:r>
            <w:r w:rsidR="0039049E" w:rsidRPr="008E09CE">
              <w:rPr>
                <w:sz w:val="22"/>
                <w:szCs w:val="22"/>
              </w:rPr>
              <w:t>индивидуально-коррекционно</w:t>
            </w:r>
            <w:r w:rsidR="0039049E">
              <w:rPr>
                <w:sz w:val="22"/>
                <w:szCs w:val="22"/>
              </w:rPr>
              <w:t>-образовательному маршруту</w:t>
            </w:r>
            <w:r w:rsidR="004648AD">
              <w:rPr>
                <w:sz w:val="22"/>
                <w:szCs w:val="22"/>
              </w:rPr>
              <w:t xml:space="preserve"> </w:t>
            </w:r>
            <w:r w:rsidR="0039049E" w:rsidRPr="004724A4">
              <w:t>в общеобразовательном классе совместно с нормально развивающимися сверстниками</w:t>
            </w:r>
            <w:r w:rsidR="0039049E">
              <w:t>.</w:t>
            </w:r>
          </w:p>
        </w:tc>
      </w:tr>
      <w:tr w:rsidR="008367D0" w:rsidTr="00B863F2">
        <w:trPr>
          <w:trHeight w:val="2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0" w:rsidRDefault="008367D0" w:rsidP="00B863F2">
            <w:pPr>
              <w:tabs>
                <w:tab w:val="left" w:pos="284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Актуальность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7" w:rsidRDefault="0039049E" w:rsidP="006A6277">
            <w:pPr>
              <w:widowControl w:val="0"/>
              <w:jc w:val="both"/>
            </w:pPr>
            <w:r w:rsidRPr="0038718F">
              <w:t xml:space="preserve">Государственные гарантии Российской Федерации (далее - РФ) на достойную жизнь и свободное развитие человека </w:t>
            </w:r>
            <w:r>
              <w:t xml:space="preserve">без какой-либо дискриминации должны быть </w:t>
            </w:r>
            <w:r w:rsidRPr="0038718F">
              <w:t>обеспеч</w:t>
            </w:r>
            <w:r>
              <w:t>ены</w:t>
            </w:r>
            <w:r w:rsidRPr="0038718F">
              <w:t xml:space="preserve"> </w:t>
            </w:r>
            <w:r>
              <w:t xml:space="preserve">приведением российских законов в соответствие с требованиями Конвенции о правах инвалидов, </w:t>
            </w:r>
            <w:r w:rsidRPr="0045200B">
              <w:t>ратифицированной</w:t>
            </w:r>
            <w:r>
              <w:t xml:space="preserve"> РФ, и </w:t>
            </w:r>
            <w:r w:rsidRPr="00A47FFB">
              <w:t>разработк</w:t>
            </w:r>
            <w:r>
              <w:t>ой</w:t>
            </w:r>
            <w:r w:rsidRPr="00A47FFB">
              <w:t xml:space="preserve"> первоочередных мероприятий по ее реализации.</w:t>
            </w:r>
            <w:r>
              <w:t xml:space="preserve">  </w:t>
            </w:r>
            <w:r w:rsidRPr="006B5084">
              <w:t xml:space="preserve">Одним из приоритетных направлений является развитие </w:t>
            </w:r>
            <w:r w:rsidRPr="00A47FFB">
              <w:t>современны</w:t>
            </w:r>
            <w:r>
              <w:t>х</w:t>
            </w:r>
            <w:r w:rsidRPr="00A47FFB">
              <w:t xml:space="preserve"> образовательны</w:t>
            </w:r>
            <w:r>
              <w:t>х</w:t>
            </w:r>
            <w:r w:rsidRPr="00A47FFB">
              <w:t xml:space="preserve"> модел</w:t>
            </w:r>
            <w:r>
              <w:t>ей</w:t>
            </w:r>
            <w:r w:rsidRPr="00A47FFB">
              <w:t>, обеспечивающи</w:t>
            </w:r>
            <w:r>
              <w:t>х</w:t>
            </w:r>
            <w:r w:rsidRPr="00A47FFB">
              <w:t xml:space="preserve"> успешную социализацию детей с ограниченными возможностями здоровья </w:t>
            </w:r>
            <w:r w:rsidRPr="006B5084">
              <w:t>(далее – дети с ОВЗ)</w:t>
            </w:r>
            <w:r>
              <w:t xml:space="preserve"> в условиях совместного образования со сверстниками.</w:t>
            </w:r>
            <w:r w:rsidR="008B2957">
              <w:t xml:space="preserve"> В школе обучается 11</w:t>
            </w:r>
            <w:r w:rsidR="008B2957" w:rsidRPr="002A2964">
              <w:t>%</w:t>
            </w:r>
            <w:r w:rsidR="008B2957">
              <w:t xml:space="preserve"> (59 человек)</w:t>
            </w:r>
            <w:r w:rsidR="008B2957" w:rsidRPr="002A2964">
              <w:t xml:space="preserve"> детей со статусом «Ребенок с ограниченными возможностями здоровья</w:t>
            </w:r>
            <w:r w:rsidR="008B2957">
              <w:t>».</w:t>
            </w:r>
          </w:p>
          <w:p w:rsidR="006A6277" w:rsidRDefault="008B2957" w:rsidP="006A6277">
            <w:pPr>
              <w:widowControl w:val="0"/>
              <w:jc w:val="both"/>
            </w:pPr>
            <w:r>
              <w:t xml:space="preserve"> Д</w:t>
            </w:r>
            <w:r w:rsidRPr="002A2964">
              <w:t>ети-инв</w:t>
            </w:r>
            <w:r>
              <w:t>алиды с хорошими</w:t>
            </w:r>
            <w:r w:rsidRPr="002A2964">
              <w:t xml:space="preserve"> познавательными способностями</w:t>
            </w:r>
            <w:r w:rsidR="004648AD">
              <w:t xml:space="preserve"> </w:t>
            </w:r>
            <w:r>
              <w:t xml:space="preserve">составляют - 12 человек, из них слабослышащие -3 человека; слабовидящие - 1 человек; дети с неврологическими заболеваниями и онкологией -8 человек. Дети-инвалиды с </w:t>
            </w:r>
            <w:r>
              <w:lastRenderedPageBreak/>
              <w:t xml:space="preserve">задержкой психического развития 4 человека, из них слабослышащие -2 человека; слабовидящие -1 человек; дети с неврологическим заболеванием -1 человек, дети ОВЗ с </w:t>
            </w:r>
            <w:r w:rsidR="004648AD">
              <w:t xml:space="preserve">задержкой </w:t>
            </w:r>
            <w:r>
              <w:t>психического развит</w:t>
            </w:r>
            <w:r w:rsidRPr="002A2964">
              <w:t>и</w:t>
            </w:r>
            <w:r>
              <w:t>я -</w:t>
            </w:r>
            <w:r w:rsidRPr="002A2964">
              <w:t xml:space="preserve"> </w:t>
            </w:r>
            <w:r>
              <w:t>43 человека.</w:t>
            </w:r>
            <w:r w:rsidR="006A6277">
              <w:t xml:space="preserve"> </w:t>
            </w:r>
          </w:p>
          <w:p w:rsidR="008367D0" w:rsidRPr="006A6277" w:rsidRDefault="008B2957" w:rsidP="006A6277">
            <w:pPr>
              <w:widowControl w:val="0"/>
              <w:jc w:val="both"/>
            </w:pPr>
            <w:r>
              <w:t>Для детей с ОВЗ</w:t>
            </w:r>
            <w:r w:rsidRPr="0041642B">
              <w:t xml:space="preserve"> </w:t>
            </w:r>
            <w:r>
              <w:t xml:space="preserve">с учетом их </w:t>
            </w:r>
            <w:r w:rsidR="006A6277">
              <w:t xml:space="preserve">потребностей, </w:t>
            </w:r>
            <w:r>
              <w:t xml:space="preserve">индивидуальных особенностей </w:t>
            </w:r>
            <w:r w:rsidR="006A6277">
              <w:t>разработана программа коррекционной работы</w:t>
            </w:r>
            <w:r w:rsidR="004648AD">
              <w:t>,</w:t>
            </w:r>
            <w:r w:rsidR="006A6277">
              <w:t xml:space="preserve"> реализацию которой совместно с педагогами осуществляют специалисты центра.</w:t>
            </w:r>
          </w:p>
        </w:tc>
      </w:tr>
      <w:tr w:rsidR="008367D0" w:rsidTr="00B863F2">
        <w:trPr>
          <w:trHeight w:val="2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0" w:rsidRDefault="008367D0" w:rsidP="00B863F2">
            <w:pPr>
              <w:tabs>
                <w:tab w:val="left" w:pos="284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Новизна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7F" w:rsidRDefault="0064057F" w:rsidP="00640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 w:rsidR="006A6277">
              <w:rPr>
                <w:sz w:val="22"/>
                <w:szCs w:val="22"/>
                <w:lang w:eastAsia="en-US"/>
              </w:rPr>
              <w:t>Изменена модель психолого-медико-социально-логопедическое сопровождение ребенка ОВЗ.</w:t>
            </w:r>
          </w:p>
          <w:p w:rsidR="0064057F" w:rsidRDefault="0064057F" w:rsidP="00640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Разработан ИКОМ на каждого ребенка.</w:t>
            </w:r>
          </w:p>
          <w:p w:rsidR="0064057F" w:rsidRDefault="0064057F" w:rsidP="00640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Проводится психологические обучающие семинары для родителей и педагогов по обучению, развитию</w:t>
            </w:r>
            <w:r w:rsidR="006A6277">
              <w:rPr>
                <w:sz w:val="22"/>
                <w:szCs w:val="22"/>
                <w:lang w:eastAsia="en-US"/>
              </w:rPr>
              <w:t xml:space="preserve"> и воспитанию ребенка с ОВЗ. </w:t>
            </w:r>
          </w:p>
          <w:p w:rsidR="008367D0" w:rsidRDefault="00B81110" w:rsidP="00640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4.В</w:t>
            </w:r>
            <w:r w:rsidR="0064057F">
              <w:rPr>
                <w:sz w:val="22"/>
                <w:szCs w:val="22"/>
                <w:lang w:eastAsia="en-US"/>
              </w:rPr>
              <w:t>недрены новые психотерапевтические и коррекционные методы (песочная терапия, сенсорная комната).</w:t>
            </w:r>
          </w:p>
          <w:p w:rsidR="00B81110" w:rsidRDefault="00B81110" w:rsidP="00B81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  <w:r w:rsidRPr="00B81110">
              <w:rPr>
                <w:sz w:val="22"/>
                <w:szCs w:val="22"/>
                <w:lang w:eastAsia="en-US"/>
              </w:rPr>
              <w:t>В учебном процессе применяется комплекс оборудования (FM-система (микрофон-передатчик, приемник)</w:t>
            </w:r>
            <w:r w:rsidR="004776F2">
              <w:rPr>
                <w:sz w:val="22"/>
                <w:szCs w:val="22"/>
                <w:lang w:eastAsia="en-US"/>
              </w:rPr>
              <w:t xml:space="preserve"> </w:t>
            </w:r>
            <w:r w:rsidRPr="00B81110">
              <w:rPr>
                <w:sz w:val="22"/>
                <w:szCs w:val="22"/>
                <w:lang w:eastAsia="en-US"/>
              </w:rPr>
              <w:t>для обучения учащихся с нарушенной функцией слуха.</w:t>
            </w:r>
          </w:p>
        </w:tc>
      </w:tr>
      <w:tr w:rsidR="008367D0" w:rsidTr="00B863F2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0" w:rsidRDefault="008367D0" w:rsidP="00B863F2">
            <w:pPr>
              <w:tabs>
                <w:tab w:val="left" w:pos="284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Ожидания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Default="00E916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Успешная социализация и адаптация детей ОВЗ</w:t>
            </w:r>
            <w:r w:rsidR="006A6277">
              <w:rPr>
                <w:sz w:val="22"/>
                <w:szCs w:val="22"/>
                <w:lang w:eastAsia="en-US"/>
              </w:rPr>
              <w:t xml:space="preserve"> к учебно-воспитательному процессу</w:t>
            </w:r>
            <w:r w:rsidR="004776F2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8367D0" w:rsidTr="00B863F2">
        <w:trPr>
          <w:trHeight w:val="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2" w:rsidRDefault="008367D0" w:rsidP="00B863F2">
            <w:pPr>
              <w:tabs>
                <w:tab w:val="left" w:pos="284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Затруднения</w:t>
            </w:r>
          </w:p>
          <w:p w:rsidR="008367D0" w:rsidRDefault="008367D0" w:rsidP="00B863F2">
            <w:pPr>
              <w:tabs>
                <w:tab w:val="left" w:pos="284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Default="00E916F4" w:rsidP="00B811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81110">
              <w:rPr>
                <w:sz w:val="22"/>
                <w:szCs w:val="22"/>
                <w:lang w:eastAsia="en-US"/>
              </w:rPr>
              <w:t xml:space="preserve">Опыт внедрения инклюзивного образования показывает, что учителя и другие специалисты не сразу начинают соответствовать тем профессиональным ролям, которые требуются для данной формы обучения. </w:t>
            </w:r>
            <w:r w:rsidR="00572E80" w:rsidRPr="00B81110">
              <w:rPr>
                <w:sz w:val="22"/>
                <w:szCs w:val="22"/>
                <w:lang w:eastAsia="en-US"/>
              </w:rPr>
              <w:t>У педагогов страх, сопротивление как обучать детей с ОВЗ в общеобразовательном классе, как реализовывать ИКОМ на каждого ребенка.</w:t>
            </w:r>
            <w:r w:rsidR="00572E80">
              <w:t xml:space="preserve"> </w:t>
            </w:r>
          </w:p>
        </w:tc>
      </w:tr>
      <w:tr w:rsidR="008367D0" w:rsidTr="00B863F2">
        <w:trPr>
          <w:trHeight w:val="2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0" w:rsidRDefault="008367D0" w:rsidP="00B863F2">
            <w:pPr>
              <w:tabs>
                <w:tab w:val="left" w:pos="284"/>
              </w:tabs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Риски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0" w:rsidRDefault="00572E80" w:rsidP="00B811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Недостаточный уровень знаний у пед</w:t>
            </w:r>
            <w:r w:rsidR="004648AD">
              <w:rPr>
                <w:sz w:val="22"/>
                <w:szCs w:val="22"/>
                <w:lang w:eastAsia="en-US"/>
              </w:rPr>
              <w:t>агогов коррекционной педагогики.</w:t>
            </w:r>
          </w:p>
          <w:p w:rsidR="004648AD" w:rsidRDefault="00572E80" w:rsidP="00B811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Недостаточное</w:t>
            </w:r>
            <w:r w:rsidR="003A1DE6">
              <w:rPr>
                <w:sz w:val="22"/>
                <w:szCs w:val="22"/>
                <w:lang w:eastAsia="en-US"/>
              </w:rPr>
              <w:t xml:space="preserve">, бессистемное </w:t>
            </w:r>
            <w:r>
              <w:rPr>
                <w:sz w:val="22"/>
                <w:szCs w:val="22"/>
                <w:lang w:eastAsia="en-US"/>
              </w:rPr>
              <w:t>медицинское со</w:t>
            </w:r>
            <w:r w:rsidR="003A1DE6">
              <w:rPr>
                <w:sz w:val="22"/>
                <w:szCs w:val="22"/>
                <w:lang w:eastAsia="en-US"/>
              </w:rPr>
              <w:t>провождение детей ОВЗ</w:t>
            </w:r>
            <w:r w:rsidR="004648AD">
              <w:rPr>
                <w:sz w:val="22"/>
                <w:szCs w:val="22"/>
                <w:lang w:eastAsia="en-US"/>
              </w:rPr>
              <w:t xml:space="preserve"> (родители бессистемно осуществляют лечение ребенка)</w:t>
            </w:r>
            <w:r w:rsidR="003A1DE6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367D0" w:rsidTr="00B863F2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F2" w:rsidRDefault="008367D0" w:rsidP="00B8111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Условия реализации </w:t>
            </w:r>
            <w:r w:rsidR="00B863F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367D0" w:rsidRDefault="00B863F2" w:rsidP="00B863F2">
            <w:pPr>
              <w:tabs>
                <w:tab w:val="left" w:pos="284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</w:t>
            </w:r>
            <w:r w:rsidR="008367D0">
              <w:rPr>
                <w:b/>
                <w:sz w:val="22"/>
                <w:szCs w:val="22"/>
                <w:lang w:eastAsia="en-US"/>
              </w:rPr>
              <w:t xml:space="preserve">изменений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AD" w:rsidRDefault="004648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доступной среды для детей ОВЗ.</w:t>
            </w:r>
          </w:p>
          <w:p w:rsidR="008367D0" w:rsidRDefault="004648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профессионализма педагогов, специалистов через курсы повышения квалификации по работе с детьми с ОВЗ.</w:t>
            </w:r>
          </w:p>
        </w:tc>
      </w:tr>
      <w:tr w:rsidR="008367D0" w:rsidTr="00B863F2">
        <w:trPr>
          <w:trHeight w:val="6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0" w:rsidRDefault="008367D0" w:rsidP="00B8111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Результат изменений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2B" w:rsidRDefault="0007512B" w:rsidP="0007512B">
            <w:pPr>
              <w:rPr>
                <w:sz w:val="22"/>
                <w:szCs w:val="22"/>
              </w:rPr>
            </w:pPr>
            <w:r>
              <w:t>Положительная динамика развития интеллекта детей 100%.</w:t>
            </w:r>
          </w:p>
          <w:p w:rsidR="0007512B" w:rsidRDefault="0007512B" w:rsidP="0007512B">
            <w:r>
              <w:t>Хороший уровень психоэмоционального самочувствия в школе и семье на 100%.</w:t>
            </w:r>
          </w:p>
          <w:p w:rsidR="0007512B" w:rsidRDefault="0007512B" w:rsidP="0007512B">
            <w:pPr>
              <w:rPr>
                <w:sz w:val="22"/>
                <w:szCs w:val="22"/>
              </w:rPr>
            </w:pPr>
            <w:r>
              <w:t xml:space="preserve">Повышение работоспособности детей ОВЗ </w:t>
            </w:r>
            <w:r w:rsidR="00502570">
              <w:t>на 4</w:t>
            </w:r>
            <w:r>
              <w:t>5%.</w:t>
            </w:r>
          </w:p>
          <w:p w:rsidR="0007512B" w:rsidRDefault="0007512B" w:rsidP="0007512B">
            <w:r>
              <w:t>Позитивный социальный статус-100%</w:t>
            </w:r>
          </w:p>
          <w:p w:rsidR="00FC56F1" w:rsidRDefault="00FC56F1" w:rsidP="0007512B">
            <w:r>
              <w:t>Участие детей ОВЗ в соревнованиях, мероприятиях-100%.</w:t>
            </w:r>
          </w:p>
          <w:p w:rsidR="0007512B" w:rsidRDefault="0007512B" w:rsidP="0007512B">
            <w:r>
              <w:t>Повышение грамотности родителей в вопросах воспитания, развития лечения 45%.</w:t>
            </w:r>
          </w:p>
          <w:p w:rsidR="00FC56F1" w:rsidRPr="0007512B" w:rsidRDefault="0007512B" w:rsidP="0007512B">
            <w:r>
              <w:t>Повышение уровня знаний в вопросах коррекционной педагогики у педагогов -100%.</w:t>
            </w:r>
            <w:bookmarkStart w:id="0" w:name="_GoBack"/>
            <w:bookmarkEnd w:id="0"/>
          </w:p>
        </w:tc>
      </w:tr>
      <w:tr w:rsidR="008367D0" w:rsidTr="00B863F2">
        <w:trPr>
          <w:trHeight w:val="6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0" w:rsidRDefault="008367D0" w:rsidP="00B8111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Публикации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0" w:rsidRDefault="00E916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67D0" w:rsidTr="00B863F2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0" w:rsidRDefault="008367D0" w:rsidP="00B81110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Описание инновационного опыта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0" w:rsidRDefault="00B81110" w:rsidP="00B81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Статья</w:t>
            </w:r>
          </w:p>
        </w:tc>
      </w:tr>
    </w:tbl>
    <w:p w:rsidR="008367D0" w:rsidRDefault="008367D0" w:rsidP="008367D0"/>
    <w:p w:rsidR="008367D0" w:rsidRDefault="008367D0" w:rsidP="008367D0">
      <w:pPr>
        <w:jc w:val="both"/>
        <w:rPr>
          <w:b/>
          <w:sz w:val="22"/>
        </w:rPr>
      </w:pPr>
    </w:p>
    <w:p w:rsidR="005A6F93" w:rsidRDefault="005A6F93"/>
    <w:sectPr w:rsidR="005A6F93" w:rsidSect="00834E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3860"/>
    <w:multiLevelType w:val="hybridMultilevel"/>
    <w:tmpl w:val="EF7892F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4FAC"/>
    <w:multiLevelType w:val="hybridMultilevel"/>
    <w:tmpl w:val="334A08B8"/>
    <w:lvl w:ilvl="0" w:tplc="C2EA2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82854"/>
    <w:multiLevelType w:val="multilevel"/>
    <w:tmpl w:val="977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777AA"/>
    <w:multiLevelType w:val="hybridMultilevel"/>
    <w:tmpl w:val="C28A9DEE"/>
    <w:lvl w:ilvl="0" w:tplc="6266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929532">
      <w:start w:val="1"/>
      <w:numFmt w:val="bullet"/>
      <w:lvlText w:val="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2"/>
    <w:rsid w:val="0002714B"/>
    <w:rsid w:val="0007512B"/>
    <w:rsid w:val="0039049E"/>
    <w:rsid w:val="003A1DE6"/>
    <w:rsid w:val="004648AD"/>
    <w:rsid w:val="00475A9A"/>
    <w:rsid w:val="004776F2"/>
    <w:rsid w:val="00502570"/>
    <w:rsid w:val="00515EEF"/>
    <w:rsid w:val="00572E80"/>
    <w:rsid w:val="005A6F93"/>
    <w:rsid w:val="0064057F"/>
    <w:rsid w:val="006A3956"/>
    <w:rsid w:val="006A6277"/>
    <w:rsid w:val="006D4188"/>
    <w:rsid w:val="007004E2"/>
    <w:rsid w:val="007071FA"/>
    <w:rsid w:val="00724E12"/>
    <w:rsid w:val="00834E42"/>
    <w:rsid w:val="008367D0"/>
    <w:rsid w:val="008B2957"/>
    <w:rsid w:val="008E09CE"/>
    <w:rsid w:val="00A926CD"/>
    <w:rsid w:val="00B766AF"/>
    <w:rsid w:val="00B81110"/>
    <w:rsid w:val="00B863F2"/>
    <w:rsid w:val="00BB22FE"/>
    <w:rsid w:val="00C70214"/>
    <w:rsid w:val="00D1652E"/>
    <w:rsid w:val="00DA7425"/>
    <w:rsid w:val="00E849F4"/>
    <w:rsid w:val="00E916F4"/>
    <w:rsid w:val="00ED0E54"/>
    <w:rsid w:val="00F5390C"/>
    <w:rsid w:val="00F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2F2A4-DA2D-46AF-BCA1-BB2A726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D0"/>
    <w:pPr>
      <w:ind w:left="720"/>
      <w:contextualSpacing/>
    </w:pPr>
  </w:style>
  <w:style w:type="paragraph" w:customStyle="1" w:styleId="Default">
    <w:name w:val="Default"/>
    <w:rsid w:val="00D16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475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57A7-4A3C-4F00-AB3C-84EED235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dcterms:created xsi:type="dcterms:W3CDTF">2015-02-11T03:57:00Z</dcterms:created>
  <dcterms:modified xsi:type="dcterms:W3CDTF">2017-11-13T07:39:00Z</dcterms:modified>
</cp:coreProperties>
</file>